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BEA9D" w14:textId="77777777" w:rsidR="000916E8" w:rsidRDefault="00060CC2" w:rsidP="000916E8">
      <w:pPr>
        <w:widowControl/>
        <w:shd w:val="clear" w:color="auto" w:fill="FFFFFF"/>
        <w:jc w:val="center"/>
        <w:rPr>
          <w:rFonts w:asciiTheme="minorEastAsia" w:hAnsiTheme="minorEastAsia" w:cs="????? ?? ?????"/>
          <w:color w:val="222222"/>
          <w:kern w:val="0"/>
        </w:rPr>
      </w:pPr>
      <w:r>
        <w:rPr>
          <w:rFonts w:asciiTheme="minorEastAsia" w:hAnsiTheme="minorEastAsia" w:cs="????? ?? ?????" w:hint="eastAsia"/>
          <w:color w:val="222222"/>
          <w:kern w:val="0"/>
        </w:rPr>
        <w:t>エクリズマブの</w:t>
      </w:r>
      <w:r>
        <w:rPr>
          <w:rFonts w:asciiTheme="minorEastAsia" w:hAnsiTheme="minorEastAsia" w:cs="????? ?? ?????"/>
          <w:color w:val="222222"/>
          <w:kern w:val="0"/>
        </w:rPr>
        <w:t>DPC</w:t>
      </w:r>
      <w:r w:rsidR="000916E8">
        <w:rPr>
          <w:rFonts w:asciiTheme="minorEastAsia" w:hAnsiTheme="minorEastAsia" w:cs="????? ?? ?????" w:hint="eastAsia"/>
          <w:color w:val="222222"/>
          <w:kern w:val="0"/>
        </w:rPr>
        <w:t>適用について</w:t>
      </w:r>
    </w:p>
    <w:p w14:paraId="7FB47A06" w14:textId="77777777" w:rsidR="00060CC2" w:rsidRDefault="00060CC2" w:rsidP="00060CC2">
      <w:pPr>
        <w:widowControl/>
        <w:shd w:val="clear" w:color="auto" w:fill="FFFFFF"/>
        <w:jc w:val="left"/>
        <w:rPr>
          <w:rFonts w:asciiTheme="minorEastAsia" w:hAnsiTheme="minorEastAsia" w:cs="????? ?? ?????"/>
          <w:color w:val="222222"/>
          <w:kern w:val="0"/>
        </w:rPr>
      </w:pPr>
    </w:p>
    <w:p w14:paraId="49BA3516" w14:textId="77777777" w:rsidR="00060CC2" w:rsidRDefault="00060CC2" w:rsidP="00060CC2">
      <w:pPr>
        <w:widowControl/>
        <w:shd w:val="clear" w:color="auto" w:fill="FFFFFF"/>
        <w:jc w:val="left"/>
        <w:rPr>
          <w:rFonts w:asciiTheme="minorEastAsia" w:hAnsiTheme="minorEastAsia" w:cs="????? ?? ?????"/>
          <w:color w:val="222222"/>
          <w:kern w:val="0"/>
        </w:rPr>
      </w:pPr>
    </w:p>
    <w:p w14:paraId="07935F0B" w14:textId="77777777" w:rsidR="00060CC2" w:rsidRPr="00D03234" w:rsidRDefault="00060CC2" w:rsidP="00060CC2">
      <w:pPr>
        <w:widowControl/>
        <w:shd w:val="clear" w:color="auto" w:fill="FFFFFF"/>
        <w:jc w:val="left"/>
        <w:rPr>
          <w:rFonts w:asciiTheme="minorEastAsia" w:hAnsiTheme="minorEastAsia" w:cs="????? ?? ?????" w:hint="eastAsia"/>
          <w:color w:val="000000" w:themeColor="text1"/>
          <w:kern w:val="0"/>
        </w:rPr>
      </w:pPr>
      <w:r w:rsidRPr="00D03234">
        <w:rPr>
          <w:rFonts w:asciiTheme="minorEastAsia" w:hAnsiTheme="minorEastAsia" w:cs="????? ?? ?????"/>
          <w:color w:val="000000" w:themeColor="text1"/>
          <w:kern w:val="0"/>
        </w:rPr>
        <w:t>エクリズマブ</w:t>
      </w:r>
      <w:r w:rsidR="001C18A8" w:rsidRPr="00D03234">
        <w:rPr>
          <w:rFonts w:asciiTheme="minorEastAsia" w:hAnsiTheme="minorEastAsia" w:cs="????? ?? ?????"/>
          <w:color w:val="000000" w:themeColor="text1"/>
          <w:kern w:val="0"/>
        </w:rPr>
        <w:t>(</w:t>
      </w:r>
      <w:r w:rsidR="001C18A8" w:rsidRPr="00D03234">
        <w:rPr>
          <w:rFonts w:asciiTheme="minorEastAsia" w:hAnsiTheme="minorEastAsia" w:cs="????? ?? ?????" w:hint="eastAsia"/>
          <w:color w:val="000000" w:themeColor="text1"/>
          <w:kern w:val="0"/>
        </w:rPr>
        <w:t>商品名ソリリス)</w:t>
      </w:r>
      <w:r w:rsidRPr="00D03234">
        <w:rPr>
          <w:rFonts w:asciiTheme="minorEastAsia" w:hAnsiTheme="minorEastAsia" w:cs="????? ?? ?????"/>
          <w:color w:val="000000" w:themeColor="text1"/>
          <w:kern w:val="0"/>
        </w:rPr>
        <w:t>に</w:t>
      </w:r>
      <w:r w:rsidR="001C18A8" w:rsidRPr="00D03234">
        <w:rPr>
          <w:rFonts w:asciiTheme="minorEastAsia" w:hAnsiTheme="minorEastAsia" w:cs="????? ?? ?????" w:hint="eastAsia"/>
          <w:color w:val="000000" w:themeColor="text1"/>
          <w:kern w:val="0"/>
        </w:rPr>
        <w:t>関する</w:t>
      </w:r>
      <w:r w:rsidRPr="00D03234">
        <w:rPr>
          <w:rFonts w:asciiTheme="minorEastAsia" w:hAnsiTheme="minorEastAsia" w:cs="Times New Roman"/>
          <w:color w:val="000000" w:themeColor="text1"/>
          <w:kern w:val="0"/>
        </w:rPr>
        <w:t>DPC</w:t>
      </w:r>
      <w:r w:rsidR="001C18A8" w:rsidRPr="00D03234">
        <w:rPr>
          <w:rFonts w:asciiTheme="minorEastAsia" w:hAnsiTheme="minorEastAsia" w:cs="????? ?? ?????" w:hint="eastAsia"/>
          <w:color w:val="000000" w:themeColor="text1"/>
          <w:kern w:val="0"/>
        </w:rPr>
        <w:t>適用について</w:t>
      </w:r>
      <w:r w:rsidRPr="00D03234">
        <w:rPr>
          <w:rFonts w:asciiTheme="minorEastAsia" w:hAnsiTheme="minorEastAsia" w:cs="????? ?? ?????"/>
          <w:color w:val="000000" w:themeColor="text1"/>
          <w:kern w:val="0"/>
        </w:rPr>
        <w:t>ご報告させていただきます。</w:t>
      </w:r>
    </w:p>
    <w:p w14:paraId="0193384E" w14:textId="77777777" w:rsidR="00D03234" w:rsidRPr="00D03234" w:rsidRDefault="00D03234" w:rsidP="00060CC2">
      <w:pPr>
        <w:widowControl/>
        <w:shd w:val="clear" w:color="auto" w:fill="FFFFFF"/>
        <w:jc w:val="left"/>
        <w:rPr>
          <w:rFonts w:asciiTheme="minorEastAsia" w:hAnsiTheme="minorEastAsia" w:cs="????? ?? ?????" w:hint="eastAsia"/>
          <w:color w:val="000000" w:themeColor="text1"/>
          <w:kern w:val="0"/>
        </w:rPr>
      </w:pPr>
    </w:p>
    <w:p w14:paraId="2A82961F" w14:textId="77777777" w:rsidR="00D03234" w:rsidRDefault="00D03234" w:rsidP="00D03234">
      <w:pPr>
        <w:widowControl/>
        <w:shd w:val="clear" w:color="auto" w:fill="FFFFFF"/>
        <w:jc w:val="left"/>
        <w:rPr>
          <w:rFonts w:asciiTheme="minorEastAsia" w:hAnsiTheme="minorEastAsia" w:cs="Times New Roman" w:hint="eastAsia"/>
          <w:color w:val="000000" w:themeColor="text1"/>
          <w:kern w:val="0"/>
        </w:rPr>
      </w:pPr>
      <w:r w:rsidRPr="00D03234">
        <w:rPr>
          <w:rFonts w:asciiTheme="minorEastAsia" w:hAnsiTheme="minorEastAsia" w:cs="Times New Roman" w:hint="eastAsia"/>
          <w:color w:val="000000" w:themeColor="text1"/>
          <w:kern w:val="0"/>
        </w:rPr>
        <w:t>エクリズマブが</w:t>
      </w:r>
      <w:r w:rsidRPr="00D03234">
        <w:rPr>
          <w:rFonts w:asciiTheme="minorEastAsia" w:hAnsiTheme="minorEastAsia" w:cs="Times New Roman"/>
          <w:color w:val="000000" w:themeColor="text1"/>
          <w:kern w:val="0"/>
        </w:rPr>
        <w:t>2016</w:t>
      </w:r>
      <w:r w:rsidRPr="00D03234">
        <w:rPr>
          <w:rFonts w:asciiTheme="minorEastAsia" w:hAnsiTheme="minorEastAsia" w:cs="Times New Roman" w:hint="eastAsia"/>
          <w:color w:val="000000" w:themeColor="text1"/>
          <w:kern w:val="0"/>
        </w:rPr>
        <w:t>年</w:t>
      </w:r>
      <w:r w:rsidRPr="00D03234">
        <w:rPr>
          <w:rFonts w:asciiTheme="minorEastAsia" w:hAnsiTheme="minorEastAsia" w:cs="Times New Roman"/>
          <w:color w:val="000000" w:themeColor="text1"/>
          <w:kern w:val="0"/>
        </w:rPr>
        <w:t>4</w:t>
      </w:r>
      <w:r w:rsidRPr="00D03234">
        <w:rPr>
          <w:rFonts w:asciiTheme="minorEastAsia" w:hAnsiTheme="minorEastAsia" w:cs="Times New Roman" w:hint="eastAsia"/>
          <w:color w:val="000000" w:themeColor="text1"/>
          <w:kern w:val="0"/>
        </w:rPr>
        <w:t>月より</w:t>
      </w:r>
      <w:r w:rsidRPr="00D03234">
        <w:rPr>
          <w:rFonts w:asciiTheme="minorEastAsia" w:hAnsiTheme="minorEastAsia" w:cs="Times New Roman"/>
          <w:color w:val="000000" w:themeColor="text1"/>
          <w:kern w:val="0"/>
        </w:rPr>
        <w:t>DPC</w:t>
      </w:r>
      <w:r w:rsidRPr="00D03234">
        <w:rPr>
          <w:rFonts w:asciiTheme="minorEastAsia" w:hAnsiTheme="minorEastAsia" w:cs="Times New Roman" w:hint="eastAsia"/>
          <w:color w:val="000000" w:themeColor="text1"/>
          <w:kern w:val="0"/>
        </w:rPr>
        <w:t>対象となり、入院治療で使用した場合に多額の赤字になることが明白であるため、日本血液学会、日本腎臓学会、日本小児科学会、日本血栓止血学会の４学会より</w:t>
      </w:r>
      <w:r w:rsidRPr="00D03234">
        <w:rPr>
          <w:rFonts w:asciiTheme="minorEastAsia" w:hAnsiTheme="minorEastAsia" w:cs="Times New Roman"/>
          <w:color w:val="000000" w:themeColor="text1"/>
          <w:kern w:val="0"/>
        </w:rPr>
        <w:t>DPC</w:t>
      </w:r>
      <w:r w:rsidRPr="00D03234">
        <w:rPr>
          <w:rFonts w:asciiTheme="minorEastAsia" w:hAnsiTheme="minorEastAsia" w:cs="Times New Roman" w:hint="eastAsia"/>
          <w:color w:val="000000" w:themeColor="text1"/>
          <w:kern w:val="0"/>
        </w:rPr>
        <w:t>適用から外す要望書を厚労省に提出しました。その結果、本年</w:t>
      </w:r>
      <w:r w:rsidRPr="00D03234">
        <w:rPr>
          <w:rFonts w:asciiTheme="minorEastAsia" w:hAnsiTheme="minorEastAsia" w:cs="Times New Roman"/>
          <w:color w:val="000000" w:themeColor="text1"/>
          <w:kern w:val="0"/>
        </w:rPr>
        <w:t>4</w:t>
      </w:r>
      <w:r w:rsidRPr="00D03234">
        <w:rPr>
          <w:rFonts w:asciiTheme="minorEastAsia" w:hAnsiTheme="minorEastAsia" w:cs="Times New Roman" w:hint="eastAsia"/>
          <w:color w:val="000000" w:themeColor="text1"/>
          <w:kern w:val="0"/>
        </w:rPr>
        <w:t>月より</w:t>
      </w:r>
      <w:r w:rsidRPr="00D03234">
        <w:rPr>
          <w:rFonts w:asciiTheme="minorEastAsia" w:hAnsiTheme="minorEastAsia" w:cs="Times New Roman"/>
          <w:color w:val="000000" w:themeColor="text1"/>
          <w:kern w:val="0"/>
        </w:rPr>
        <w:t>PNH</w:t>
      </w:r>
      <w:r w:rsidRPr="00D03234">
        <w:rPr>
          <w:rFonts w:asciiTheme="minorEastAsia" w:hAnsiTheme="minorEastAsia" w:cs="Times New Roman" w:hint="eastAsia"/>
          <w:color w:val="000000" w:themeColor="text1"/>
          <w:kern w:val="0"/>
        </w:rPr>
        <w:t>および</w:t>
      </w:r>
      <w:proofErr w:type="spellStart"/>
      <w:r w:rsidRPr="00D03234">
        <w:rPr>
          <w:rFonts w:asciiTheme="minorEastAsia" w:hAnsiTheme="minorEastAsia" w:cs="Times New Roman"/>
          <w:color w:val="000000" w:themeColor="text1"/>
          <w:kern w:val="0"/>
        </w:rPr>
        <w:t>aHUS</w:t>
      </w:r>
      <w:proofErr w:type="spellEnd"/>
      <w:r w:rsidRPr="00D03234">
        <w:rPr>
          <w:rFonts w:asciiTheme="minorEastAsia" w:hAnsiTheme="minorEastAsia" w:cs="Times New Roman" w:hint="eastAsia"/>
          <w:color w:val="000000" w:themeColor="text1"/>
          <w:kern w:val="0"/>
        </w:rPr>
        <w:t>患者に対するエクリズマブ使用において一部</w:t>
      </w:r>
      <w:r w:rsidRPr="00D03234">
        <w:rPr>
          <w:rFonts w:asciiTheme="minorEastAsia" w:hAnsiTheme="minorEastAsia" w:cs="Times New Roman"/>
          <w:color w:val="000000" w:themeColor="text1"/>
          <w:kern w:val="0"/>
        </w:rPr>
        <w:t>DPC</w:t>
      </w:r>
      <w:r w:rsidRPr="00D03234">
        <w:rPr>
          <w:rFonts w:asciiTheme="minorEastAsia" w:hAnsiTheme="minorEastAsia" w:cs="Times New Roman" w:hint="eastAsia"/>
          <w:color w:val="000000" w:themeColor="text1"/>
          <w:kern w:val="0"/>
        </w:rPr>
        <w:t>から外れることになりました。ただ、添付ツリー図（厚労省資料抜粋）の通り完全に</w:t>
      </w:r>
      <w:r w:rsidRPr="00D03234">
        <w:rPr>
          <w:rFonts w:asciiTheme="minorEastAsia" w:hAnsiTheme="minorEastAsia" w:cs="Times New Roman"/>
          <w:color w:val="000000" w:themeColor="text1"/>
          <w:kern w:val="0"/>
        </w:rPr>
        <w:t>DPC</w:t>
      </w:r>
      <w:r w:rsidRPr="00D03234">
        <w:rPr>
          <w:rFonts w:asciiTheme="minorEastAsia" w:hAnsiTheme="minorEastAsia" w:cs="Times New Roman" w:hint="eastAsia"/>
          <w:color w:val="000000" w:themeColor="text1"/>
          <w:kern w:val="0"/>
        </w:rPr>
        <w:t>から外れたわけではないため、引き続き注意が必要です。</w:t>
      </w:r>
    </w:p>
    <w:p w14:paraId="3A8077A8" w14:textId="77777777" w:rsidR="00D03234" w:rsidRPr="00D03234" w:rsidRDefault="00D03234" w:rsidP="00D03234">
      <w:pPr>
        <w:widowControl/>
        <w:shd w:val="clear" w:color="auto" w:fill="FFFFFF"/>
        <w:jc w:val="left"/>
        <w:rPr>
          <w:rFonts w:asciiTheme="minorEastAsia" w:hAnsiTheme="minorEastAsia" w:cs="Times New Roman" w:hint="eastAsia"/>
          <w:color w:val="000000" w:themeColor="text1"/>
          <w:kern w:val="0"/>
        </w:rPr>
      </w:pPr>
      <w:bookmarkStart w:id="0" w:name="_GoBack"/>
      <w:bookmarkEnd w:id="0"/>
    </w:p>
    <w:p w14:paraId="6EC5EF76" w14:textId="77777777" w:rsidR="00D03234" w:rsidRPr="00D03234" w:rsidRDefault="00D03234" w:rsidP="00D03234">
      <w:pPr>
        <w:widowControl/>
        <w:shd w:val="clear" w:color="auto" w:fill="FFFFFF"/>
        <w:jc w:val="left"/>
        <w:rPr>
          <w:rFonts w:asciiTheme="minorEastAsia" w:hAnsiTheme="minorEastAsia" w:cs="Times New Roman"/>
          <w:color w:val="000000" w:themeColor="text1"/>
          <w:kern w:val="0"/>
        </w:rPr>
      </w:pPr>
      <w:r w:rsidRPr="00D03234">
        <w:rPr>
          <w:rFonts w:asciiTheme="minorEastAsia" w:hAnsiTheme="minorEastAsia" w:cs="Times New Roman" w:hint="eastAsia"/>
          <w:color w:val="000000" w:themeColor="text1"/>
          <w:kern w:val="0"/>
        </w:rPr>
        <w:t>基本的には、手術・輸血（凍結血漿成分輸注を除く）を行なわずにエクリズマブを使うと</w:t>
      </w:r>
      <w:r w:rsidRPr="00D03234">
        <w:rPr>
          <w:rFonts w:asciiTheme="minorEastAsia" w:hAnsiTheme="minorEastAsia" w:cs="Times New Roman"/>
          <w:color w:val="000000" w:themeColor="text1"/>
          <w:kern w:val="0"/>
        </w:rPr>
        <w:t>DPC</w:t>
      </w:r>
      <w:r w:rsidRPr="00D03234">
        <w:rPr>
          <w:rFonts w:asciiTheme="minorEastAsia" w:hAnsiTheme="minorEastAsia" w:cs="Times New Roman" w:hint="eastAsia"/>
          <w:color w:val="000000" w:themeColor="text1"/>
          <w:kern w:val="0"/>
        </w:rPr>
        <w:t>から外れるということになりますが、手術による侵襲で</w:t>
      </w:r>
      <w:r w:rsidRPr="00D03234">
        <w:rPr>
          <w:rFonts w:asciiTheme="minorEastAsia" w:hAnsiTheme="minorEastAsia" w:cs="Times New Roman"/>
          <w:color w:val="000000" w:themeColor="text1"/>
          <w:kern w:val="0"/>
        </w:rPr>
        <w:t>PNH</w:t>
      </w:r>
      <w:r w:rsidRPr="00D03234">
        <w:rPr>
          <w:rFonts w:asciiTheme="minorEastAsia" w:hAnsiTheme="minorEastAsia" w:cs="Times New Roman" w:hint="eastAsia"/>
          <w:color w:val="000000" w:themeColor="text1"/>
          <w:kern w:val="0"/>
        </w:rPr>
        <w:t>や</w:t>
      </w:r>
      <w:proofErr w:type="spellStart"/>
      <w:r w:rsidRPr="00D03234">
        <w:rPr>
          <w:rFonts w:asciiTheme="minorEastAsia" w:hAnsiTheme="minorEastAsia" w:cs="Times New Roman"/>
          <w:color w:val="000000" w:themeColor="text1"/>
          <w:kern w:val="0"/>
        </w:rPr>
        <w:t>aHUS</w:t>
      </w:r>
      <w:proofErr w:type="spellEnd"/>
      <w:r w:rsidRPr="00D03234">
        <w:rPr>
          <w:rFonts w:asciiTheme="minorEastAsia" w:hAnsiTheme="minorEastAsia" w:cs="Times New Roman" w:hint="eastAsia"/>
          <w:color w:val="000000" w:themeColor="text1"/>
          <w:kern w:val="0"/>
        </w:rPr>
        <w:t>が悪化し、エクリズマブを使用した場合には、事務方とよく相談して保険請求することが必要だと思われます。</w:t>
      </w:r>
    </w:p>
    <w:p w14:paraId="07E3B97E" w14:textId="77777777" w:rsidR="00D03234" w:rsidRPr="001C18A8" w:rsidRDefault="00D03234" w:rsidP="00060CC2">
      <w:pPr>
        <w:widowControl/>
        <w:shd w:val="clear" w:color="auto" w:fill="FFFFFF"/>
        <w:jc w:val="left"/>
        <w:rPr>
          <w:rFonts w:asciiTheme="minorEastAsia" w:hAnsiTheme="minorEastAsia" w:cs="????? ?? ?????" w:hint="eastAsia"/>
          <w:color w:val="222222"/>
          <w:kern w:val="0"/>
        </w:rPr>
      </w:pPr>
    </w:p>
    <w:p w14:paraId="3BB1D880" w14:textId="77777777" w:rsidR="00060CC2" w:rsidRPr="00060CC2" w:rsidRDefault="00060CC2" w:rsidP="00060CC2">
      <w:pPr>
        <w:widowControl/>
        <w:shd w:val="clear" w:color="auto" w:fill="FFFFFF"/>
        <w:jc w:val="left"/>
        <w:rPr>
          <w:rFonts w:asciiTheme="minorEastAsia" w:hAnsiTheme="minorEastAsia" w:cs="Times New Roman"/>
          <w:color w:val="222222"/>
          <w:kern w:val="0"/>
        </w:rPr>
      </w:pPr>
    </w:p>
    <w:p w14:paraId="7EE517DF" w14:textId="77777777" w:rsidR="00060CC2" w:rsidRPr="00060CC2" w:rsidRDefault="00060CC2" w:rsidP="00060CC2">
      <w:pPr>
        <w:widowControl/>
        <w:shd w:val="clear" w:color="auto" w:fill="FFFFFF"/>
        <w:jc w:val="left"/>
        <w:rPr>
          <w:rFonts w:asciiTheme="minorEastAsia" w:hAnsiTheme="minorEastAsia" w:cs="Times New Roman"/>
          <w:color w:val="222222"/>
          <w:kern w:val="0"/>
        </w:rPr>
      </w:pPr>
    </w:p>
    <w:p w14:paraId="35D1CD68" w14:textId="77777777" w:rsidR="00F42C1C" w:rsidRPr="00060CC2" w:rsidRDefault="00F42C1C">
      <w:pPr>
        <w:rPr>
          <w:rFonts w:asciiTheme="minorEastAsia" w:hAnsiTheme="minorEastAsia"/>
        </w:rPr>
      </w:pPr>
    </w:p>
    <w:sectPr w:rsidR="00F42C1C" w:rsidRPr="00060CC2" w:rsidSect="00F42C1C">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00000001" w:usb1="08070000" w:usb2="00000010" w:usb3="00000000" w:csb0="00020000" w:csb1="00000000"/>
  </w:font>
  <w:font w:name="????? ?? ?????">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C2"/>
    <w:rsid w:val="00060CC2"/>
    <w:rsid w:val="000916E8"/>
    <w:rsid w:val="001C18A8"/>
    <w:rsid w:val="00A20120"/>
    <w:rsid w:val="00C547F4"/>
    <w:rsid w:val="00D03234"/>
    <w:rsid w:val="00EC47BB"/>
    <w:rsid w:val="00F42C1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753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18A8"/>
    <w:rPr>
      <w:color w:val="808080"/>
    </w:rPr>
  </w:style>
  <w:style w:type="paragraph" w:styleId="a4">
    <w:name w:val="Balloon Text"/>
    <w:basedOn w:val="a"/>
    <w:link w:val="a5"/>
    <w:uiPriority w:val="99"/>
    <w:semiHidden/>
    <w:unhideWhenUsed/>
    <w:rsid w:val="001C18A8"/>
    <w:rPr>
      <w:rFonts w:ascii="ヒラギノ角ゴ ProN W3" w:eastAsia="ヒラギノ角ゴ ProN W3"/>
      <w:sz w:val="18"/>
      <w:szCs w:val="18"/>
    </w:rPr>
  </w:style>
  <w:style w:type="character" w:customStyle="1" w:styleId="a5">
    <w:name w:val="吹き出し (文字)"/>
    <w:basedOn w:val="a0"/>
    <w:link w:val="a4"/>
    <w:uiPriority w:val="99"/>
    <w:semiHidden/>
    <w:rsid w:val="001C18A8"/>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18A8"/>
    <w:rPr>
      <w:color w:val="808080"/>
    </w:rPr>
  </w:style>
  <w:style w:type="paragraph" w:styleId="a4">
    <w:name w:val="Balloon Text"/>
    <w:basedOn w:val="a"/>
    <w:link w:val="a5"/>
    <w:uiPriority w:val="99"/>
    <w:semiHidden/>
    <w:unhideWhenUsed/>
    <w:rsid w:val="001C18A8"/>
    <w:rPr>
      <w:rFonts w:ascii="ヒラギノ角ゴ ProN W3" w:eastAsia="ヒラギノ角ゴ ProN W3"/>
      <w:sz w:val="18"/>
      <w:szCs w:val="18"/>
    </w:rPr>
  </w:style>
  <w:style w:type="character" w:customStyle="1" w:styleId="a5">
    <w:name w:val="吹き出し (文字)"/>
    <w:basedOn w:val="a0"/>
    <w:link w:val="a4"/>
    <w:uiPriority w:val="99"/>
    <w:semiHidden/>
    <w:rsid w:val="001C18A8"/>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83438">
      <w:bodyDiv w:val="1"/>
      <w:marLeft w:val="0"/>
      <w:marRight w:val="0"/>
      <w:marTop w:val="0"/>
      <w:marBottom w:val="0"/>
      <w:divBdr>
        <w:top w:val="none" w:sz="0" w:space="0" w:color="auto"/>
        <w:left w:val="none" w:sz="0" w:space="0" w:color="auto"/>
        <w:bottom w:val="none" w:sz="0" w:space="0" w:color="auto"/>
        <w:right w:val="none" w:sz="0" w:space="0" w:color="auto"/>
      </w:divBdr>
    </w:div>
    <w:div w:id="740643825">
      <w:bodyDiv w:val="1"/>
      <w:marLeft w:val="0"/>
      <w:marRight w:val="0"/>
      <w:marTop w:val="0"/>
      <w:marBottom w:val="0"/>
      <w:divBdr>
        <w:top w:val="none" w:sz="0" w:space="0" w:color="auto"/>
        <w:left w:val="none" w:sz="0" w:space="0" w:color="auto"/>
        <w:bottom w:val="none" w:sz="0" w:space="0" w:color="auto"/>
        <w:right w:val="none" w:sz="0" w:space="0" w:color="auto"/>
      </w:divBdr>
      <w:divsChild>
        <w:div w:id="1954627488">
          <w:marLeft w:val="0"/>
          <w:marRight w:val="0"/>
          <w:marTop w:val="0"/>
          <w:marBottom w:val="0"/>
          <w:divBdr>
            <w:top w:val="none" w:sz="0" w:space="0" w:color="auto"/>
            <w:left w:val="none" w:sz="0" w:space="0" w:color="auto"/>
            <w:bottom w:val="none" w:sz="0" w:space="0" w:color="auto"/>
            <w:right w:val="none" w:sz="0" w:space="0" w:color="auto"/>
          </w:divBdr>
        </w:div>
        <w:div w:id="63647532">
          <w:marLeft w:val="0"/>
          <w:marRight w:val="0"/>
          <w:marTop w:val="0"/>
          <w:marBottom w:val="0"/>
          <w:divBdr>
            <w:top w:val="none" w:sz="0" w:space="0" w:color="auto"/>
            <w:left w:val="none" w:sz="0" w:space="0" w:color="auto"/>
            <w:bottom w:val="none" w:sz="0" w:space="0" w:color="auto"/>
            <w:right w:val="none" w:sz="0" w:space="0" w:color="auto"/>
          </w:divBdr>
        </w:div>
        <w:div w:id="834609478">
          <w:marLeft w:val="0"/>
          <w:marRight w:val="0"/>
          <w:marTop w:val="0"/>
          <w:marBottom w:val="0"/>
          <w:divBdr>
            <w:top w:val="none" w:sz="0" w:space="0" w:color="auto"/>
            <w:left w:val="none" w:sz="0" w:space="0" w:color="auto"/>
            <w:bottom w:val="none" w:sz="0" w:space="0" w:color="auto"/>
            <w:right w:val="none" w:sz="0" w:space="0" w:color="auto"/>
          </w:divBdr>
        </w:div>
        <w:div w:id="212467766">
          <w:marLeft w:val="0"/>
          <w:marRight w:val="0"/>
          <w:marTop w:val="0"/>
          <w:marBottom w:val="0"/>
          <w:divBdr>
            <w:top w:val="none" w:sz="0" w:space="0" w:color="auto"/>
            <w:left w:val="none" w:sz="0" w:space="0" w:color="auto"/>
            <w:bottom w:val="none" w:sz="0" w:space="0" w:color="auto"/>
            <w:right w:val="none" w:sz="0" w:space="0" w:color="auto"/>
          </w:divBdr>
        </w:div>
        <w:div w:id="683626311">
          <w:marLeft w:val="0"/>
          <w:marRight w:val="0"/>
          <w:marTop w:val="0"/>
          <w:marBottom w:val="0"/>
          <w:divBdr>
            <w:top w:val="none" w:sz="0" w:space="0" w:color="auto"/>
            <w:left w:val="none" w:sz="0" w:space="0" w:color="auto"/>
            <w:bottom w:val="none" w:sz="0" w:space="0" w:color="auto"/>
            <w:right w:val="none" w:sz="0" w:space="0" w:color="auto"/>
          </w:divBdr>
        </w:div>
        <w:div w:id="1950627398">
          <w:marLeft w:val="0"/>
          <w:marRight w:val="0"/>
          <w:marTop w:val="0"/>
          <w:marBottom w:val="0"/>
          <w:divBdr>
            <w:top w:val="none" w:sz="0" w:space="0" w:color="auto"/>
            <w:left w:val="none" w:sz="0" w:space="0" w:color="auto"/>
            <w:bottom w:val="none" w:sz="0" w:space="0" w:color="auto"/>
            <w:right w:val="none" w:sz="0" w:space="0" w:color="auto"/>
          </w:divBdr>
        </w:div>
        <w:div w:id="961031213">
          <w:marLeft w:val="0"/>
          <w:marRight w:val="0"/>
          <w:marTop w:val="0"/>
          <w:marBottom w:val="0"/>
          <w:divBdr>
            <w:top w:val="none" w:sz="0" w:space="0" w:color="auto"/>
            <w:left w:val="none" w:sz="0" w:space="0" w:color="auto"/>
            <w:bottom w:val="none" w:sz="0" w:space="0" w:color="auto"/>
            <w:right w:val="none" w:sz="0" w:space="0" w:color="auto"/>
          </w:divBdr>
        </w:div>
        <w:div w:id="1281961774">
          <w:marLeft w:val="0"/>
          <w:marRight w:val="0"/>
          <w:marTop w:val="0"/>
          <w:marBottom w:val="0"/>
          <w:divBdr>
            <w:top w:val="none" w:sz="0" w:space="0" w:color="auto"/>
            <w:left w:val="none" w:sz="0" w:space="0" w:color="auto"/>
            <w:bottom w:val="none" w:sz="0" w:space="0" w:color="auto"/>
            <w:right w:val="none" w:sz="0" w:space="0" w:color="auto"/>
          </w:divBdr>
        </w:div>
        <w:div w:id="1084009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360</Characters>
  <Application>Microsoft Macintosh Word</Application>
  <DocSecurity>0</DocSecurity>
  <Lines>3</Lines>
  <Paragraphs>1</Paragraphs>
  <ScaleCrop>false</ScaleCrop>
  <Company>奈良県立医科大学</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雅則</dc:creator>
  <cp:keywords/>
  <dc:description/>
  <cp:lastModifiedBy>松本 雅則</cp:lastModifiedBy>
  <cp:revision>2</cp:revision>
  <dcterms:created xsi:type="dcterms:W3CDTF">2018-07-03T01:10:00Z</dcterms:created>
  <dcterms:modified xsi:type="dcterms:W3CDTF">2018-07-03T01:10:00Z</dcterms:modified>
</cp:coreProperties>
</file>